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AD3" w:rsidRPr="00181D91" w:rsidRDefault="00181D91" w:rsidP="00181D91">
      <w:pPr>
        <w:ind w:left="-100"/>
        <w:jc w:val="center"/>
        <w:rPr>
          <w:b/>
        </w:rPr>
      </w:pPr>
      <w:bookmarkStart w:id="0" w:name="_GoBack"/>
      <w:r w:rsidRPr="00181D91">
        <w:rPr>
          <w:b/>
        </w:rPr>
        <w:t>PROJEKT NORM[AL] – BORTOM STEREOTYPA KÖNSROLLER</w:t>
      </w:r>
    </w:p>
    <w:tbl>
      <w:tblPr>
        <w:tblStyle w:val="a"/>
        <w:tblpPr w:leftFromText="141" w:rightFromText="141" w:horzAnchor="margin" w:tblpY="504"/>
        <w:tblW w:w="920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6821"/>
      </w:tblGrid>
      <w:tr w:rsidR="000B2AD3" w:rsidRPr="00181D91" w:rsidTr="00181D91">
        <w:trPr>
          <w:trHeight w:val="1460"/>
        </w:trPr>
        <w:tc>
          <w:tcPr>
            <w:tcW w:w="2385" w:type="dxa"/>
            <w:tcMar>
              <w:top w:w="100" w:type="dxa"/>
              <w:left w:w="100" w:type="dxa"/>
              <w:bottom w:w="100" w:type="dxa"/>
              <w:right w:w="100" w:type="dxa"/>
            </w:tcMar>
          </w:tcPr>
          <w:bookmarkEnd w:id="0"/>
          <w:p w:rsidR="000B2AD3" w:rsidRPr="00181D91" w:rsidRDefault="000F4862" w:rsidP="00181D91">
            <w:pPr>
              <w:ind w:left="-100"/>
              <w:rPr>
                <w:rFonts w:asciiTheme="majorHAnsi" w:hAnsiTheme="majorHAnsi"/>
                <w:b/>
              </w:rPr>
            </w:pPr>
            <w:r w:rsidRPr="00181D91">
              <w:rPr>
                <w:rFonts w:asciiTheme="majorHAnsi" w:hAnsiTheme="majorHAnsi"/>
                <w:b/>
              </w:rPr>
              <w:t>SUSTAINABLE DEVELOPMENT GOAL:</w:t>
            </w:r>
          </w:p>
        </w:tc>
        <w:tc>
          <w:tcPr>
            <w:tcW w:w="6821" w:type="dxa"/>
            <w:tcMar>
              <w:top w:w="100" w:type="dxa"/>
              <w:left w:w="100" w:type="dxa"/>
              <w:bottom w:w="100" w:type="dxa"/>
              <w:right w:w="100" w:type="dxa"/>
            </w:tcMar>
          </w:tcPr>
          <w:p w:rsidR="000B2AD3" w:rsidRPr="00181D91" w:rsidRDefault="000F4862" w:rsidP="00181D91">
            <w:pPr>
              <w:ind w:left="-100"/>
              <w:rPr>
                <w:rFonts w:asciiTheme="majorHAnsi" w:hAnsiTheme="majorHAnsi"/>
              </w:rPr>
            </w:pPr>
            <w:r w:rsidRPr="00181D91">
              <w:rPr>
                <w:rFonts w:asciiTheme="majorHAnsi" w:hAnsiTheme="majorHAnsi"/>
              </w:rPr>
              <w:t>Mål #5: Uppnå jämställdhet och alla kvinnors och flickors egenmakt</w:t>
            </w:r>
          </w:p>
          <w:p w:rsidR="000B2AD3" w:rsidRPr="00181D91" w:rsidRDefault="000B2AD3" w:rsidP="00181D91">
            <w:pPr>
              <w:ind w:left="-100"/>
              <w:rPr>
                <w:rFonts w:asciiTheme="majorHAnsi" w:hAnsiTheme="majorHAnsi"/>
              </w:rPr>
            </w:pPr>
          </w:p>
        </w:tc>
      </w:tr>
      <w:tr w:rsidR="000B2AD3" w:rsidRPr="00181D91" w:rsidTr="00181D91">
        <w:trPr>
          <w:trHeight w:val="2480"/>
        </w:trPr>
        <w:tc>
          <w:tcPr>
            <w:tcW w:w="2385" w:type="dxa"/>
            <w:tcMar>
              <w:top w:w="100" w:type="dxa"/>
              <w:left w:w="100" w:type="dxa"/>
              <w:bottom w:w="100" w:type="dxa"/>
              <w:right w:w="100" w:type="dxa"/>
            </w:tcMar>
          </w:tcPr>
          <w:p w:rsidR="000B2AD3" w:rsidRPr="00181D91" w:rsidRDefault="000F4862" w:rsidP="00181D91">
            <w:pPr>
              <w:ind w:left="-100"/>
              <w:rPr>
                <w:rFonts w:asciiTheme="majorHAnsi" w:hAnsiTheme="majorHAnsi"/>
                <w:b/>
              </w:rPr>
            </w:pPr>
            <w:r w:rsidRPr="00181D91">
              <w:rPr>
                <w:rFonts w:asciiTheme="majorHAnsi" w:hAnsiTheme="majorHAnsi"/>
                <w:b/>
              </w:rPr>
              <w:t>PROJEKTBESKRIVNING:</w:t>
            </w:r>
          </w:p>
        </w:tc>
        <w:tc>
          <w:tcPr>
            <w:tcW w:w="6821" w:type="dxa"/>
            <w:tcMar>
              <w:top w:w="100" w:type="dxa"/>
              <w:left w:w="100" w:type="dxa"/>
              <w:bottom w:w="100" w:type="dxa"/>
              <w:right w:w="100" w:type="dxa"/>
            </w:tcMar>
          </w:tcPr>
          <w:p w:rsidR="000B2AD3" w:rsidRPr="00181D91" w:rsidRDefault="000F4862" w:rsidP="00181D91">
            <w:pPr>
              <w:ind w:left="-100"/>
              <w:rPr>
                <w:rFonts w:asciiTheme="majorHAnsi" w:hAnsiTheme="majorHAnsi"/>
              </w:rPr>
            </w:pPr>
            <w:r w:rsidRPr="00181D91">
              <w:rPr>
                <w:rFonts w:asciiTheme="majorHAnsi" w:hAnsiTheme="majorHAnsi"/>
              </w:rPr>
              <w:t>Kulturellt betingade normer kring skillnader mellan könen ligger till grund för att det än idag finns stereotypa könsroller som begränsar vad en kvinna, respektive man, förväntas vara och har möjlighet att göra. Det gör att det fortfarande finns en ojämn fördelning av makt och ekonomiska resurser mellan könen, trots decennier av jämställdhetsarbete.</w:t>
            </w:r>
          </w:p>
          <w:p w:rsidR="000B2AD3" w:rsidRPr="00181D91" w:rsidRDefault="000B2AD3" w:rsidP="00181D91">
            <w:pPr>
              <w:ind w:left="-100"/>
              <w:rPr>
                <w:rFonts w:asciiTheme="majorHAnsi" w:hAnsiTheme="majorHAnsi"/>
              </w:rPr>
            </w:pPr>
          </w:p>
          <w:p w:rsidR="000B2AD3" w:rsidRPr="00181D91" w:rsidRDefault="000F4862" w:rsidP="00181D91">
            <w:pPr>
              <w:ind w:left="-100"/>
              <w:rPr>
                <w:rFonts w:asciiTheme="majorHAnsi" w:hAnsiTheme="majorHAnsi"/>
              </w:rPr>
            </w:pPr>
            <w:r w:rsidRPr="00181D91">
              <w:rPr>
                <w:rFonts w:asciiTheme="majorHAnsi" w:hAnsiTheme="majorHAnsi"/>
              </w:rPr>
              <w:t>I arbetet med att medvetandegöra och förändra attityder och normer spelar konstnärliga uttryck en viktig roll, då de talar till publikens känslor och har förmåga att inspirera till handling. Detta projekt har därför arbetat med dans som påverkansmedel och en koreografi har utarbetats för att uppmuntra reflektion över den egna och andras roll i upprätthållandet av begränsande normer.</w:t>
            </w:r>
          </w:p>
          <w:p w:rsidR="000B2AD3" w:rsidRPr="00181D91" w:rsidRDefault="000B2AD3" w:rsidP="00181D91">
            <w:pPr>
              <w:ind w:left="-100"/>
              <w:rPr>
                <w:rFonts w:asciiTheme="majorHAnsi" w:hAnsiTheme="majorHAnsi"/>
              </w:rPr>
            </w:pPr>
          </w:p>
          <w:p w:rsidR="000B2AD3" w:rsidRPr="00181D91" w:rsidRDefault="000F4862" w:rsidP="00181D91">
            <w:pPr>
              <w:ind w:left="-100"/>
              <w:rPr>
                <w:rFonts w:asciiTheme="majorHAnsi" w:hAnsiTheme="majorHAnsi"/>
              </w:rPr>
            </w:pPr>
            <w:r w:rsidRPr="00181D91">
              <w:rPr>
                <w:rFonts w:asciiTheme="majorHAnsi" w:hAnsiTheme="majorHAnsi"/>
              </w:rPr>
              <w:t xml:space="preserve">Projektet har fått effekt för både dansarna och </w:t>
            </w:r>
            <w:proofErr w:type="gramStart"/>
            <w:r w:rsidRPr="00181D91">
              <w:rPr>
                <w:rFonts w:asciiTheme="majorHAnsi" w:hAnsiTheme="majorHAnsi"/>
              </w:rPr>
              <w:t>för</w:t>
            </w:r>
            <w:proofErr w:type="gramEnd"/>
            <w:r w:rsidRPr="00181D91">
              <w:rPr>
                <w:rFonts w:asciiTheme="majorHAnsi" w:hAnsiTheme="majorHAnsi"/>
              </w:rPr>
              <w:t xml:space="preserve"> publiken, som uppmanas att reflektera över de grundläggande frågorna - vad står i vägen för jämställdhet och vilka hinder är jag en del av att upprätthålla?</w:t>
            </w:r>
          </w:p>
          <w:p w:rsidR="000B2AD3" w:rsidRPr="00181D91" w:rsidRDefault="000F4862" w:rsidP="00181D91">
            <w:pPr>
              <w:ind w:left="-100"/>
              <w:rPr>
                <w:rFonts w:asciiTheme="majorHAnsi" w:hAnsiTheme="majorHAnsi"/>
              </w:rPr>
            </w:pPr>
            <w:r w:rsidRPr="00181D91">
              <w:rPr>
                <w:rFonts w:asciiTheme="majorHAnsi" w:hAnsiTheme="majorHAnsi"/>
              </w:rPr>
              <w:t xml:space="preserve"> </w:t>
            </w:r>
          </w:p>
        </w:tc>
      </w:tr>
      <w:tr w:rsidR="000B2AD3" w:rsidRPr="00181D91" w:rsidTr="00181D91">
        <w:trPr>
          <w:trHeight w:val="964"/>
        </w:trPr>
        <w:tc>
          <w:tcPr>
            <w:tcW w:w="2385" w:type="dxa"/>
            <w:tcMar>
              <w:top w:w="100" w:type="dxa"/>
              <w:left w:w="100" w:type="dxa"/>
              <w:bottom w:w="100" w:type="dxa"/>
              <w:right w:w="100" w:type="dxa"/>
            </w:tcMar>
          </w:tcPr>
          <w:p w:rsidR="000B2AD3" w:rsidRPr="00181D91" w:rsidRDefault="000F4862" w:rsidP="00181D91">
            <w:pPr>
              <w:ind w:left="-100"/>
              <w:rPr>
                <w:rFonts w:asciiTheme="majorHAnsi" w:hAnsiTheme="majorHAnsi"/>
                <w:b/>
              </w:rPr>
            </w:pPr>
            <w:r w:rsidRPr="00181D91">
              <w:rPr>
                <w:rFonts w:asciiTheme="majorHAnsi" w:hAnsiTheme="majorHAnsi"/>
                <w:b/>
              </w:rPr>
              <w:t>PROJEKTETS MEDLEMMAR:</w:t>
            </w:r>
          </w:p>
        </w:tc>
        <w:tc>
          <w:tcPr>
            <w:tcW w:w="6821" w:type="dxa"/>
            <w:tcMar>
              <w:top w:w="100" w:type="dxa"/>
              <w:left w:w="100" w:type="dxa"/>
              <w:bottom w:w="100" w:type="dxa"/>
              <w:right w:w="100" w:type="dxa"/>
            </w:tcMar>
          </w:tcPr>
          <w:p w:rsidR="000B2AD3" w:rsidRPr="00181D91" w:rsidRDefault="000F4862" w:rsidP="00181D91">
            <w:pPr>
              <w:ind w:left="-100"/>
              <w:rPr>
                <w:rFonts w:asciiTheme="majorHAnsi" w:hAnsiTheme="majorHAnsi"/>
              </w:rPr>
            </w:pPr>
            <w:r w:rsidRPr="00181D91">
              <w:rPr>
                <w:rFonts w:asciiTheme="majorHAnsi" w:hAnsiTheme="majorHAnsi"/>
              </w:rPr>
              <w:t xml:space="preserve">Ellen </w:t>
            </w:r>
            <w:proofErr w:type="spellStart"/>
            <w:r w:rsidRPr="00181D91">
              <w:rPr>
                <w:rFonts w:asciiTheme="majorHAnsi" w:hAnsiTheme="majorHAnsi"/>
              </w:rPr>
              <w:t>Daver</w:t>
            </w:r>
            <w:proofErr w:type="spellEnd"/>
            <w:r w:rsidRPr="00181D91">
              <w:rPr>
                <w:rFonts w:asciiTheme="majorHAnsi" w:hAnsiTheme="majorHAnsi"/>
              </w:rPr>
              <w:t>, Matilda Olsson, Maria Erlansson</w:t>
            </w:r>
          </w:p>
          <w:p w:rsidR="000B2AD3" w:rsidRPr="00181D91" w:rsidRDefault="000F4862" w:rsidP="00181D91">
            <w:pPr>
              <w:ind w:left="-100"/>
              <w:rPr>
                <w:rFonts w:asciiTheme="majorHAnsi" w:hAnsiTheme="majorHAnsi"/>
              </w:rPr>
            </w:pPr>
            <w:r w:rsidRPr="00181D91">
              <w:rPr>
                <w:rFonts w:asciiTheme="majorHAnsi" w:hAnsiTheme="majorHAnsi"/>
              </w:rPr>
              <w:t xml:space="preserve"> </w:t>
            </w:r>
          </w:p>
        </w:tc>
      </w:tr>
      <w:tr w:rsidR="000B2AD3" w:rsidRPr="00181D91" w:rsidTr="00181D91">
        <w:trPr>
          <w:trHeight w:val="641"/>
        </w:trPr>
        <w:tc>
          <w:tcPr>
            <w:tcW w:w="2385" w:type="dxa"/>
            <w:tcMar>
              <w:top w:w="100" w:type="dxa"/>
              <w:left w:w="100" w:type="dxa"/>
              <w:bottom w:w="100" w:type="dxa"/>
              <w:right w:w="100" w:type="dxa"/>
            </w:tcMar>
          </w:tcPr>
          <w:p w:rsidR="000B2AD3" w:rsidRPr="00181D91" w:rsidRDefault="000F4862" w:rsidP="00181D91">
            <w:pPr>
              <w:ind w:left="-100"/>
              <w:rPr>
                <w:rFonts w:asciiTheme="majorHAnsi" w:hAnsiTheme="majorHAnsi"/>
                <w:b/>
              </w:rPr>
            </w:pPr>
            <w:r w:rsidRPr="00181D91">
              <w:rPr>
                <w:rFonts w:asciiTheme="majorHAnsi" w:hAnsiTheme="majorHAnsi"/>
                <w:b/>
              </w:rPr>
              <w:t>KONTAKT:</w:t>
            </w:r>
          </w:p>
        </w:tc>
        <w:tc>
          <w:tcPr>
            <w:tcW w:w="6821" w:type="dxa"/>
            <w:tcMar>
              <w:top w:w="100" w:type="dxa"/>
              <w:left w:w="100" w:type="dxa"/>
              <w:bottom w:w="100" w:type="dxa"/>
              <w:right w:w="100" w:type="dxa"/>
            </w:tcMar>
          </w:tcPr>
          <w:p w:rsidR="000B2AD3" w:rsidRPr="00181D91" w:rsidRDefault="000F4862" w:rsidP="00181D91">
            <w:pPr>
              <w:ind w:left="-100"/>
              <w:rPr>
                <w:rFonts w:asciiTheme="majorHAnsi" w:hAnsiTheme="majorHAnsi"/>
              </w:rPr>
            </w:pPr>
            <w:r w:rsidRPr="00181D91">
              <w:rPr>
                <w:rFonts w:asciiTheme="majorHAnsi" w:hAnsiTheme="majorHAnsi"/>
              </w:rPr>
              <w:t>https://www.youtube.com/watch?v=XnqCm8AUwxY&amp;feature=youtu.be</w:t>
            </w:r>
          </w:p>
          <w:p w:rsidR="000B2AD3" w:rsidRPr="00181D91" w:rsidRDefault="000B2AD3" w:rsidP="00181D91">
            <w:pPr>
              <w:ind w:left="-100"/>
              <w:rPr>
                <w:rFonts w:asciiTheme="majorHAnsi" w:hAnsiTheme="majorHAnsi"/>
              </w:rPr>
            </w:pPr>
          </w:p>
        </w:tc>
      </w:tr>
    </w:tbl>
    <w:p w:rsidR="000B2AD3" w:rsidRDefault="000B2AD3"/>
    <w:sectPr w:rsidR="000B2AD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D3"/>
    <w:rsid w:val="000B2AD3"/>
    <w:rsid w:val="000F4862"/>
    <w:rsid w:val="0018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5B29"/>
  <w15:docId w15:val="{6D4B2FD9-1B1A-41E4-B010-99738D0C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1062</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Erlansson</dc:creator>
  <cp:lastModifiedBy>Susanne Eriksson</cp:lastModifiedBy>
  <cp:revision>3</cp:revision>
  <dcterms:created xsi:type="dcterms:W3CDTF">2018-05-15T06:11:00Z</dcterms:created>
  <dcterms:modified xsi:type="dcterms:W3CDTF">2018-05-19T13:46:00Z</dcterms:modified>
</cp:coreProperties>
</file>