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F2B6" w14:textId="337210F0" w:rsidR="73E76BBE" w:rsidRPr="00DE1AEB" w:rsidRDefault="00DE1AEB" w:rsidP="00C33F56">
      <w:pPr>
        <w:jc w:val="center"/>
        <w:rPr>
          <w:b/>
        </w:rPr>
      </w:pPr>
      <w:r w:rsidRPr="00DE1AEB">
        <w:rPr>
          <w:b/>
        </w:rPr>
        <w:t>THE 30 DAY VEGAN CHALLENGE</w:t>
      </w:r>
    </w:p>
    <w:p w14:paraId="6A95CF79" w14:textId="3A008C92" w:rsidR="73E76BBE" w:rsidRPr="00C33F56" w:rsidRDefault="73E76BBE">
      <w:pPr>
        <w:rPr>
          <w:lang w:val="sv-SE"/>
        </w:rPr>
      </w:pPr>
    </w:p>
    <w:tbl>
      <w:tblPr>
        <w:tblStyle w:val="GridTable1Light-Accent1"/>
        <w:tblW w:w="9209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</w:tblGrid>
      <w:tr w:rsidR="00DE1AEB" w14:paraId="18075239" w14:textId="77777777" w:rsidTr="00DE1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70FD571" w14:textId="7BF12F5F" w:rsidR="00DE1AEB" w:rsidRPr="00963B06" w:rsidRDefault="00DE1AEB">
            <w:pPr>
              <w:rPr>
                <w:lang w:val="sv-SE"/>
              </w:rPr>
            </w:pPr>
            <w:r w:rsidRPr="00963B06">
              <w:rPr>
                <w:caps/>
                <w:lang w:val="sv-SE"/>
              </w:rPr>
              <w:t xml:space="preserve">Sustainable development  goal: </w:t>
            </w:r>
          </w:p>
        </w:tc>
        <w:tc>
          <w:tcPr>
            <w:tcW w:w="7371" w:type="dxa"/>
          </w:tcPr>
          <w:p w14:paraId="4C5FB1CF" w14:textId="2EB09A51" w:rsidR="00DE1AEB" w:rsidRPr="00E92B31" w:rsidRDefault="00DE1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2B31">
              <w:t>Main focus:</w:t>
            </w:r>
          </w:p>
          <w:p w14:paraId="2AE1368B" w14:textId="481CD005" w:rsidR="00DE1AEB" w:rsidRDefault="00DE1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2: Zero Hunger</w:t>
            </w:r>
          </w:p>
          <w:p w14:paraId="234959CF" w14:textId="14652B4F" w:rsidR="00DE1AEB" w:rsidRDefault="00DE1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13: Climate Action </w:t>
            </w:r>
          </w:p>
          <w:p w14:paraId="1CF64F7C" w14:textId="77777777" w:rsidR="00DE1AEB" w:rsidRPr="00E92B31" w:rsidRDefault="00DE1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92B31">
              <w:t>Affected:</w:t>
            </w:r>
          </w:p>
          <w:p w14:paraId="3FBEEDCD" w14:textId="77777777" w:rsidR="00DE1AEB" w:rsidRDefault="00DE1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3: Good Health and Well-Being</w:t>
            </w:r>
          </w:p>
          <w:p w14:paraId="0D60B044" w14:textId="0C16C242" w:rsidR="00DE1AEB" w:rsidRDefault="00DE1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 Clear Water and Sanitation</w:t>
            </w:r>
          </w:p>
          <w:p w14:paraId="6D704C7E" w14:textId="77777777" w:rsidR="00DE1AEB" w:rsidRDefault="00DE1AEB" w:rsidP="00947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12: Responsible Consumption and Production</w:t>
            </w:r>
          </w:p>
          <w:p w14:paraId="60271D70" w14:textId="77777777" w:rsidR="00DE1AEB" w:rsidRDefault="00DE1AEB" w:rsidP="00947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14. Life Below Water</w:t>
            </w:r>
          </w:p>
          <w:p w14:paraId="3C0E154A" w14:textId="42EA002D" w:rsidR="00DE1AEB" w:rsidRDefault="00DE1AEB" w:rsidP="009473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15. Life On Land </w:t>
            </w:r>
          </w:p>
          <w:p w14:paraId="4365A967" w14:textId="7967BEC0" w:rsidR="00DE1AEB" w:rsidRDefault="00DE1A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AEB" w14:paraId="6D6710DA" w14:textId="77777777" w:rsidTr="00DE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2F2F2" w:themeFill="background1" w:themeFillShade="F2"/>
          </w:tcPr>
          <w:p w14:paraId="63A6EDF2" w14:textId="61F21375" w:rsidR="00DE1AEB" w:rsidRDefault="00DE1AEB">
            <w:r w:rsidRPr="73E76BBE">
              <w:rPr>
                <w:caps/>
              </w:rPr>
              <w:t xml:space="preserve">Projekt beskrivning: </w:t>
            </w:r>
          </w:p>
        </w:tc>
        <w:tc>
          <w:tcPr>
            <w:tcW w:w="7371" w:type="dxa"/>
            <w:shd w:val="clear" w:color="auto" w:fill="F2F2F2" w:themeFill="background1" w:themeFillShade="F2"/>
          </w:tcPr>
          <w:p w14:paraId="541A5C0A" w14:textId="3D1D6690" w:rsidR="00DE1AEB" w:rsidRPr="002D06BF" w:rsidRDefault="00DE1AEB" w:rsidP="0023257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GB"/>
              </w:rPr>
            </w:pPr>
            <w:r w:rsidRPr="00E92B31">
              <w:rPr>
                <w:lang w:val="en-GB"/>
              </w:rPr>
              <w:t xml:space="preserve"> </w:t>
            </w:r>
            <w:r w:rsidRPr="00E92B31">
              <w:rPr>
                <w:rFonts w:ascii="Calibri" w:hAnsi="Calibri"/>
                <w:color w:val="000000"/>
                <w:sz w:val="22"/>
                <w:lang w:val="en-GB"/>
              </w:rPr>
              <w:t xml:space="preserve">The world consists of a limited amount of resources 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and </w:t>
            </w:r>
            <w:proofErr w:type="gramStart"/>
            <w:r>
              <w:rPr>
                <w:rFonts w:ascii="Calibri" w:hAnsi="Calibri"/>
                <w:color w:val="000000"/>
                <w:sz w:val="22"/>
                <w:lang w:val="en-GB"/>
              </w:rPr>
              <w:t>it’s</w:t>
            </w:r>
            <w:proofErr w:type="gramEnd"/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become clear that</w:t>
            </w:r>
            <w:r w:rsidRPr="00E92B31">
              <w:rPr>
                <w:rFonts w:ascii="Calibri" w:hAnsi="Calibri"/>
                <w:color w:val="000000"/>
                <w:sz w:val="22"/>
                <w:lang w:val="en-GB"/>
              </w:rPr>
              <w:t xml:space="preserve"> the way we use our resources is threatening our very survival.</w:t>
            </w:r>
            <w:r>
              <w:rPr>
                <w:rFonts w:ascii="Calibri" w:hAnsi="Calibri"/>
                <w:color w:val="000000"/>
                <w:sz w:val="22"/>
                <w:lang w:val="en-GB"/>
              </w:rPr>
              <w:t xml:space="preserve"> </w:t>
            </w:r>
            <w:r w:rsidRPr="002D06BF">
              <w:rPr>
                <w:rFonts w:ascii="Calibri" w:hAnsi="Calibri"/>
                <w:color w:val="000000"/>
                <w:sz w:val="22"/>
                <w:lang w:val="en-GB"/>
              </w:rPr>
              <w:t>The animal agriculture indu</w:t>
            </w:r>
            <w:r>
              <w:rPr>
                <w:rFonts w:ascii="Calibri" w:hAnsi="Calibri"/>
                <w:color w:val="000000"/>
                <w:lang w:val="en-GB"/>
              </w:rPr>
              <w:t>stry is responsible for 1/4-1/3</w:t>
            </w:r>
            <w:r w:rsidRPr="002D06BF">
              <w:rPr>
                <w:rFonts w:ascii="Calibri" w:hAnsi="Calibri"/>
                <w:color w:val="000000"/>
                <w:sz w:val="22"/>
                <w:lang w:val="en-GB"/>
              </w:rPr>
              <w:t xml:space="preserve"> of the greenhouse gas emission caused by humanity and is thereby one of the frontrunners in causing harm to the environment. According to </w:t>
            </w:r>
            <w:r>
              <w:rPr>
                <w:rFonts w:ascii="Calibri" w:hAnsi="Calibri"/>
                <w:color w:val="000000"/>
                <w:lang w:val="en-GB"/>
              </w:rPr>
              <w:t>PNAS</w:t>
            </w:r>
            <w:r w:rsidRPr="002D06BF">
              <w:rPr>
                <w:rFonts w:ascii="Calibri" w:hAnsi="Calibri"/>
                <w:color w:val="000000"/>
                <w:sz w:val="22"/>
                <w:lang w:val="en-GB"/>
              </w:rPr>
              <w:t xml:space="preserve"> we could drop these emissions by 70% by 2050, only by going vegan. </w:t>
            </w:r>
          </w:p>
          <w:p w14:paraId="7AFEE947" w14:textId="112F4EE7" w:rsidR="00DE1AEB" w:rsidRDefault="00DE1AEB" w:rsidP="002D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Our product is a 30 Day Challenge in which you every day are presented with a new way to try out 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>plantbased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 diet. We want to show that you</w:t>
            </w:r>
            <w:r w:rsidRPr="002D06BF"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 can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>aid both</w:t>
            </w:r>
            <w:r w:rsidRPr="002D06BF"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 the environment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>and</w:t>
            </w:r>
            <w:r w:rsidRPr="002D06BF"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 animal by just doing these small steps. </w:t>
            </w:r>
          </w:p>
          <w:p w14:paraId="5F2D2B71" w14:textId="43FD7EC4" w:rsidR="00DE1AEB" w:rsidRDefault="00DE1AEB" w:rsidP="002D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>The c</w:t>
            </w:r>
            <w:r w:rsidRPr="002D06BF"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>hallenge has been tested on a family who followed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 it and they felt both mentally and </w:t>
            </w:r>
            <w:r w:rsidRPr="002D06BF"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physically better. </w:t>
            </w:r>
          </w:p>
          <w:p w14:paraId="013FD70E" w14:textId="6EF4FB71" w:rsidR="00DE1AEB" w:rsidRPr="002D06BF" w:rsidRDefault="00DE1AEB" w:rsidP="002D06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Cs w:val="24"/>
                <w:lang w:val="en-GB"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>In the future the challenge could be introduced at companies as a fun competition and the results</w:t>
            </w:r>
            <w:r w:rsidRPr="002D06BF"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 could be measured </w:t>
            </w:r>
            <w:r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>by e.g. how</w:t>
            </w:r>
            <w:r w:rsidRPr="002D06BF">
              <w:rPr>
                <w:rFonts w:ascii="Calibri" w:eastAsia="Times New Roman" w:hAnsi="Calibri" w:cs="Times New Roman"/>
                <w:color w:val="000000"/>
                <w:szCs w:val="24"/>
                <w:lang w:val="en-GB" w:eastAsia="sv-SE"/>
              </w:rPr>
              <w:t xml:space="preserve"> much water or Co2 emissions you save. The winner is the one who managed to have the biggest positive impact on nature.</w:t>
            </w:r>
          </w:p>
          <w:p w14:paraId="5C19404A" w14:textId="60632566" w:rsidR="00DE1AEB" w:rsidRDefault="00DE1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1AEB" w14:paraId="25D29DDE" w14:textId="77777777" w:rsidTr="00DE1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2526A11" w14:textId="5A774AD5" w:rsidR="00DE1AEB" w:rsidRDefault="00DE1AEB">
            <w:r w:rsidRPr="73E76BBE">
              <w:rPr>
                <w:caps/>
              </w:rPr>
              <w:t xml:space="preserve">Projektets medlemmar: </w:t>
            </w:r>
          </w:p>
        </w:tc>
        <w:tc>
          <w:tcPr>
            <w:tcW w:w="7371" w:type="dxa"/>
          </w:tcPr>
          <w:p w14:paraId="0C0D7FFD" w14:textId="77777777" w:rsidR="00DE1AEB" w:rsidRPr="00DE1AEB" w:rsidRDefault="00DE1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DE1AEB">
              <w:rPr>
                <w:lang w:val="sv-SE"/>
              </w:rPr>
              <w:t xml:space="preserve">Ida </w:t>
            </w:r>
            <w:proofErr w:type="spellStart"/>
            <w:r w:rsidRPr="00DE1AEB">
              <w:rPr>
                <w:lang w:val="sv-SE"/>
              </w:rPr>
              <w:t>Hanhirova</w:t>
            </w:r>
            <w:proofErr w:type="spellEnd"/>
          </w:p>
          <w:p w14:paraId="29B5794C" w14:textId="2E9B6277" w:rsidR="00DE1AEB" w:rsidRPr="00DE1AEB" w:rsidRDefault="00DE1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DE1AEB">
              <w:rPr>
                <w:lang w:val="sv-SE"/>
              </w:rPr>
              <w:t xml:space="preserve">Isabel Thelin </w:t>
            </w:r>
          </w:p>
          <w:p w14:paraId="1A1D3D62" w14:textId="77777777" w:rsidR="00DE1AEB" w:rsidRPr="00DE1AEB" w:rsidRDefault="00DE1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DE1AEB">
              <w:rPr>
                <w:lang w:val="sv-SE"/>
              </w:rPr>
              <w:t>Johanna Edin</w:t>
            </w:r>
          </w:p>
          <w:p w14:paraId="137D7A71" w14:textId="77777777" w:rsidR="00DE1AEB" w:rsidRDefault="00DE1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Marianne </w:t>
            </w:r>
            <w:proofErr w:type="spellStart"/>
            <w:r>
              <w:t>Österlund</w:t>
            </w:r>
            <w:proofErr w:type="spellEnd"/>
          </w:p>
          <w:p w14:paraId="3E06B05D" w14:textId="3B49A64C" w:rsidR="00DE1AEB" w:rsidRDefault="00DE1A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</w:tbl>
    <w:p w14:paraId="4EC05E0B" w14:textId="0DCC5D02" w:rsidR="73E76BBE" w:rsidRPr="00C33F56" w:rsidRDefault="5E70040A" w:rsidP="5E70040A">
      <w:pPr>
        <w:rPr>
          <w:lang w:val="sv-SE"/>
        </w:rPr>
      </w:pPr>
      <w:r w:rsidRPr="00C33F56">
        <w:rPr>
          <w:rFonts w:ascii="Calibri" w:eastAsia="Calibri" w:hAnsi="Calibri" w:cs="Calibri"/>
          <w:lang w:val="sv-SE"/>
        </w:rPr>
        <w:t xml:space="preserve"> </w:t>
      </w:r>
    </w:p>
    <w:sectPr w:rsidR="73E76BBE" w:rsidRPr="00C3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FBF62CC"/>
    <w:rsid w:val="00232571"/>
    <w:rsid w:val="00266F49"/>
    <w:rsid w:val="002D06BF"/>
    <w:rsid w:val="003303D9"/>
    <w:rsid w:val="00342DFE"/>
    <w:rsid w:val="00506D44"/>
    <w:rsid w:val="0094739C"/>
    <w:rsid w:val="00963B06"/>
    <w:rsid w:val="009D141E"/>
    <w:rsid w:val="00C33F56"/>
    <w:rsid w:val="00C74AF6"/>
    <w:rsid w:val="00CC415C"/>
    <w:rsid w:val="00DE1AEB"/>
    <w:rsid w:val="00E92B31"/>
    <w:rsid w:val="00FB202A"/>
    <w:rsid w:val="00FE5639"/>
    <w:rsid w:val="2FBF62CC"/>
    <w:rsid w:val="3CEEEF66"/>
    <w:rsid w:val="5E70040A"/>
    <w:rsid w:val="73E7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62CC"/>
  <w15:chartTrackingRefBased/>
  <w15:docId w15:val="{6CA23484-87A6-4A3E-9CBF-8F51E760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6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Eriksson</dc:creator>
  <cp:keywords/>
  <dc:description/>
  <cp:lastModifiedBy>Susanne Eriksson</cp:lastModifiedBy>
  <cp:revision>3</cp:revision>
  <cp:lastPrinted>2018-05-08T10:16:00Z</cp:lastPrinted>
  <dcterms:created xsi:type="dcterms:W3CDTF">2018-05-14T21:00:00Z</dcterms:created>
  <dcterms:modified xsi:type="dcterms:W3CDTF">2018-05-19T15:39:00Z</dcterms:modified>
</cp:coreProperties>
</file>