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5CF79" w14:textId="7A65F7B1" w:rsidR="73E76BBE" w:rsidRDefault="00BA6943" w:rsidP="007C4B43">
      <w:pPr>
        <w:jc w:val="center"/>
        <w:rPr>
          <w:rFonts w:cs="Times New Roman"/>
          <w:b/>
          <w:lang w:val="sv-SE"/>
        </w:rPr>
      </w:pPr>
      <w:r w:rsidRPr="00BA6943">
        <w:rPr>
          <w:rFonts w:cs="Times New Roman"/>
          <w:b/>
          <w:lang w:val="sv-SE"/>
        </w:rPr>
        <w:t>HALBERT – THE ANTIHERO</w:t>
      </w:r>
    </w:p>
    <w:p w14:paraId="34DC3DE8" w14:textId="77777777" w:rsidR="00BA6943" w:rsidRPr="00BA6943" w:rsidRDefault="00BA6943" w:rsidP="007C4B43">
      <w:pPr>
        <w:jc w:val="center"/>
        <w:rPr>
          <w:rFonts w:cs="Times New Roman"/>
          <w:b/>
          <w:lang w:val="sv-SE"/>
        </w:rPr>
      </w:pPr>
    </w:p>
    <w:tbl>
      <w:tblPr>
        <w:tblStyle w:val="GridTable1Light-Accent1"/>
        <w:tblW w:w="9634" w:type="dxa"/>
        <w:tblLayout w:type="fixed"/>
        <w:tblLook w:val="04A0" w:firstRow="1" w:lastRow="0" w:firstColumn="1" w:lastColumn="0" w:noHBand="0" w:noVBand="1"/>
      </w:tblPr>
      <w:tblGrid>
        <w:gridCol w:w="1980"/>
        <w:gridCol w:w="7654"/>
      </w:tblGrid>
      <w:tr w:rsidR="00BA6943" w:rsidRPr="00BA6943" w14:paraId="2A6F80A9" w14:textId="77777777" w:rsidTr="00BA69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C02EA43" w14:textId="23BAF231" w:rsidR="00BA6943" w:rsidRPr="00BA6943" w:rsidRDefault="00BA6943" w:rsidP="73E76BBE">
            <w:pPr>
              <w:rPr>
                <w:rFonts w:cs="Times New Roman"/>
                <w:caps/>
                <w:lang w:val="sv-SE"/>
              </w:rPr>
            </w:pPr>
            <w:r w:rsidRPr="00BA6943">
              <w:rPr>
                <w:rFonts w:cs="Times New Roman"/>
                <w:caps/>
                <w:lang w:val="sv-SE"/>
              </w:rPr>
              <w:t>Vad</w:t>
            </w:r>
          </w:p>
        </w:tc>
        <w:tc>
          <w:tcPr>
            <w:tcW w:w="7654" w:type="dxa"/>
            <w:shd w:val="clear" w:color="auto" w:fill="FFC000" w:themeFill="accent4"/>
          </w:tcPr>
          <w:p w14:paraId="74081005" w14:textId="139244C8" w:rsidR="00BA6943" w:rsidRPr="00BA6943" w:rsidRDefault="00BA6943">
            <w:pPr>
              <w:cnfStyle w:val="100000000000" w:firstRow="1" w:lastRow="0" w:firstColumn="0" w:lastColumn="0" w:oddVBand="0" w:evenVBand="0" w:oddHBand="0" w:evenHBand="0" w:firstRowFirstColumn="0" w:firstRowLastColumn="0" w:lastRowFirstColumn="0" w:lastRowLastColumn="0"/>
              <w:rPr>
                <w:rFonts w:cs="Times New Roman"/>
                <w:lang w:val="sv-SE"/>
              </w:rPr>
            </w:pPr>
            <w:r w:rsidRPr="00BA6943">
              <w:rPr>
                <w:rFonts w:cs="Times New Roman"/>
                <w:caps/>
                <w:lang w:val="sv-SE"/>
              </w:rPr>
              <w:t xml:space="preserve">er info </w:t>
            </w:r>
          </w:p>
        </w:tc>
      </w:tr>
      <w:tr w:rsidR="00BA6943" w:rsidRPr="00BA6943" w14:paraId="1F379A40" w14:textId="77777777" w:rsidTr="00BA6943">
        <w:trPr>
          <w:trHeight w:val="417"/>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67DA4D80" w14:textId="067A924D" w:rsidR="00BA6943" w:rsidRPr="00BA6943" w:rsidRDefault="00BA6943" w:rsidP="73E76BBE">
            <w:pPr>
              <w:rPr>
                <w:rFonts w:cs="Times New Roman"/>
                <w:caps/>
                <w:lang w:val="sv-SE"/>
              </w:rPr>
            </w:pPr>
            <w:r w:rsidRPr="00BA6943">
              <w:rPr>
                <w:rFonts w:cs="Times New Roman"/>
                <w:caps/>
                <w:lang w:val="sv-SE"/>
              </w:rPr>
              <w:t>Titel:</w:t>
            </w:r>
          </w:p>
        </w:tc>
        <w:tc>
          <w:tcPr>
            <w:tcW w:w="7654" w:type="dxa"/>
            <w:shd w:val="clear" w:color="auto" w:fill="F2F2F2" w:themeFill="background1" w:themeFillShade="F2"/>
          </w:tcPr>
          <w:p w14:paraId="2E710586" w14:textId="37AB8EBA" w:rsidR="00BA6943" w:rsidRPr="00BA6943" w:rsidRDefault="00BA6943">
            <w:pPr>
              <w:cnfStyle w:val="000000000000" w:firstRow="0" w:lastRow="0" w:firstColumn="0" w:lastColumn="0" w:oddVBand="0" w:evenVBand="0" w:oddHBand="0" w:evenHBand="0" w:firstRowFirstColumn="0" w:firstRowLastColumn="0" w:lastRowFirstColumn="0" w:lastRowLastColumn="0"/>
              <w:rPr>
                <w:rFonts w:cs="Times New Roman"/>
                <w:lang w:val="sv-SE"/>
              </w:rPr>
            </w:pPr>
            <w:proofErr w:type="spellStart"/>
            <w:r w:rsidRPr="00BA6943">
              <w:rPr>
                <w:rFonts w:cs="Times New Roman"/>
                <w:lang w:val="sv-SE"/>
              </w:rPr>
              <w:t>Halbert</w:t>
            </w:r>
            <w:proofErr w:type="spellEnd"/>
            <w:r w:rsidRPr="00BA6943">
              <w:rPr>
                <w:rFonts w:cs="Times New Roman"/>
                <w:lang w:val="sv-SE"/>
              </w:rPr>
              <w:t xml:space="preserve"> – The </w:t>
            </w:r>
            <w:proofErr w:type="spellStart"/>
            <w:r w:rsidRPr="00BA6943">
              <w:rPr>
                <w:rFonts w:cs="Times New Roman"/>
                <w:lang w:val="sv-SE"/>
              </w:rPr>
              <w:t>Antihero</w:t>
            </w:r>
            <w:proofErr w:type="spellEnd"/>
          </w:p>
        </w:tc>
      </w:tr>
      <w:tr w:rsidR="00BA6943" w:rsidRPr="00BA6943" w14:paraId="18075239" w14:textId="77777777" w:rsidTr="00BA6943">
        <w:trPr>
          <w:trHeight w:val="1107"/>
        </w:trPr>
        <w:tc>
          <w:tcPr>
            <w:cnfStyle w:val="001000000000" w:firstRow="0" w:lastRow="0" w:firstColumn="1" w:lastColumn="0" w:oddVBand="0" w:evenVBand="0" w:oddHBand="0" w:evenHBand="0" w:firstRowFirstColumn="0" w:firstRowLastColumn="0" w:lastRowFirstColumn="0" w:lastRowLastColumn="0"/>
            <w:tcW w:w="1980" w:type="dxa"/>
          </w:tcPr>
          <w:p w14:paraId="070FD571" w14:textId="7BF12F5F" w:rsidR="00BA6943" w:rsidRPr="00BA6943" w:rsidRDefault="00BA6943">
            <w:pPr>
              <w:rPr>
                <w:rFonts w:cs="Times New Roman"/>
                <w:lang w:val="sv-SE"/>
              </w:rPr>
            </w:pPr>
            <w:r w:rsidRPr="00BA6943">
              <w:rPr>
                <w:rFonts w:cs="Times New Roman"/>
                <w:caps/>
                <w:lang w:val="sv-SE"/>
              </w:rPr>
              <w:t xml:space="preserve">Sustainable development  goal: </w:t>
            </w:r>
          </w:p>
        </w:tc>
        <w:tc>
          <w:tcPr>
            <w:tcW w:w="7654" w:type="dxa"/>
          </w:tcPr>
          <w:p w14:paraId="4365A967" w14:textId="4BE8A916" w:rsidR="00BA6943" w:rsidRPr="00BA6943" w:rsidRDefault="00BA6943">
            <w:pPr>
              <w:cnfStyle w:val="000000000000" w:firstRow="0" w:lastRow="0" w:firstColumn="0" w:lastColumn="0" w:oddVBand="0" w:evenVBand="0" w:oddHBand="0" w:evenHBand="0" w:firstRowFirstColumn="0" w:firstRowLastColumn="0" w:lastRowFirstColumn="0" w:lastRowLastColumn="0"/>
              <w:rPr>
                <w:rFonts w:cs="Times New Roman"/>
              </w:rPr>
            </w:pPr>
            <w:r w:rsidRPr="00BA6943">
              <w:rPr>
                <w:rFonts w:cs="Times New Roman"/>
              </w:rPr>
              <w:t>SDG 13: Climate Action, as a whole.</w:t>
            </w:r>
          </w:p>
        </w:tc>
      </w:tr>
      <w:tr w:rsidR="00BA6943" w:rsidRPr="00BA6943" w14:paraId="6D6710DA" w14:textId="77777777" w:rsidTr="00BA6943">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63A6EDF2" w14:textId="587F5E64" w:rsidR="00BA6943" w:rsidRPr="00BA6943" w:rsidRDefault="00BA6943">
            <w:pPr>
              <w:rPr>
                <w:rFonts w:cs="Times New Roman"/>
              </w:rPr>
            </w:pPr>
            <w:r w:rsidRPr="00BA6943">
              <w:rPr>
                <w:rFonts w:cs="Times New Roman"/>
                <w:caps/>
              </w:rPr>
              <w:t xml:space="preserve">Projekt beskrivning: </w:t>
            </w:r>
          </w:p>
        </w:tc>
        <w:tc>
          <w:tcPr>
            <w:tcW w:w="7654" w:type="dxa"/>
            <w:shd w:val="clear" w:color="auto" w:fill="F2F2F2" w:themeFill="background1" w:themeFillShade="F2"/>
          </w:tcPr>
          <w:p w14:paraId="54CF784F" w14:textId="77777777" w:rsidR="00BA6943" w:rsidRPr="00BA6943" w:rsidRDefault="00BA6943" w:rsidP="005746A4">
            <w:pPr>
              <w:jc w:val="both"/>
              <w:cnfStyle w:val="000000000000" w:firstRow="0" w:lastRow="0" w:firstColumn="0" w:lastColumn="0" w:oddVBand="0" w:evenVBand="0" w:oddHBand="0" w:evenHBand="0" w:firstRowFirstColumn="0" w:firstRowLastColumn="0" w:lastRowFirstColumn="0" w:lastRowLastColumn="0"/>
              <w:rPr>
                <w:rFonts w:cs="Times New Roman"/>
                <w:color w:val="000000"/>
              </w:rPr>
            </w:pPr>
            <w:r w:rsidRPr="00BA6943">
              <w:rPr>
                <w:rFonts w:cs="Times New Roman"/>
                <w:color w:val="000000"/>
              </w:rPr>
              <w:t xml:space="preserve">Planet Earth </w:t>
            </w:r>
            <w:proofErr w:type="gramStart"/>
            <w:r w:rsidRPr="00BA6943">
              <w:rPr>
                <w:rFonts w:cs="Times New Roman"/>
                <w:color w:val="000000"/>
              </w:rPr>
              <w:t>is in no way affected</w:t>
            </w:r>
            <w:proofErr w:type="gramEnd"/>
            <w:r w:rsidRPr="00BA6943">
              <w:rPr>
                <w:rFonts w:cs="Times New Roman"/>
                <w:color w:val="000000"/>
              </w:rPr>
              <w:t xml:space="preserve"> by our thoughts. It is however affected by our actions. Science is generally producing thoughts, theories and suggestions to actions but </w:t>
            </w:r>
            <w:r w:rsidRPr="00BA6943">
              <w:rPr>
                <w:rFonts w:cs="Times New Roman"/>
                <w:b/>
                <w:bCs/>
                <w:color w:val="000000"/>
                <w:u w:val="single"/>
              </w:rPr>
              <w:t>NOT</w:t>
            </w:r>
            <w:r w:rsidRPr="00BA6943">
              <w:rPr>
                <w:rFonts w:cs="Times New Roman"/>
                <w:color w:val="000000"/>
              </w:rPr>
              <w:t xml:space="preserve"> action itself. Understanding this is how we came to realize the lack of action when it comes to climate change, despite the vast amount of research. Our attempt to encountering this issue have been to create a short movie, where we have merged science with art. We hope that our viewers will be inspired to act upon emotions and the science presented in the movie, and to inspire others to combine art and academia, since we believe that there are synergies between the two. Further we wish to inspire other artists to include science in their projects as a tool against scientific ignorance and the lack of action toward the SDG’s. We believe that our project will open up a new way of expressing science, one that will engage human emotion and make people take climate action according to SDG 13 through art.</w:t>
            </w:r>
          </w:p>
          <w:p w14:paraId="5C19404A" w14:textId="538FF5A4" w:rsidR="00BA6943" w:rsidRPr="00BA6943" w:rsidRDefault="00BA6943" w:rsidP="005746A4">
            <w:pPr>
              <w:jc w:val="both"/>
              <w:cnfStyle w:val="000000000000" w:firstRow="0" w:lastRow="0" w:firstColumn="0" w:lastColumn="0" w:oddVBand="0" w:evenVBand="0" w:oddHBand="0" w:evenHBand="0" w:firstRowFirstColumn="0" w:firstRowLastColumn="0" w:lastRowFirstColumn="0" w:lastRowLastColumn="0"/>
              <w:rPr>
                <w:rFonts w:cs="Times New Roman"/>
              </w:rPr>
            </w:pPr>
          </w:p>
        </w:tc>
      </w:tr>
      <w:tr w:rsidR="00BA6943" w:rsidRPr="00BA6943" w14:paraId="25D29DDE" w14:textId="77777777" w:rsidTr="00BA6943">
        <w:tc>
          <w:tcPr>
            <w:cnfStyle w:val="001000000000" w:firstRow="0" w:lastRow="0" w:firstColumn="1" w:lastColumn="0" w:oddVBand="0" w:evenVBand="0" w:oddHBand="0" w:evenHBand="0" w:firstRowFirstColumn="0" w:firstRowLastColumn="0" w:lastRowFirstColumn="0" w:lastRowLastColumn="0"/>
            <w:tcW w:w="1980" w:type="dxa"/>
          </w:tcPr>
          <w:p w14:paraId="62526A11" w14:textId="5A774AD5" w:rsidR="00BA6943" w:rsidRPr="00BA6943" w:rsidRDefault="00BA6943">
            <w:pPr>
              <w:rPr>
                <w:rFonts w:cs="Times New Roman"/>
              </w:rPr>
            </w:pPr>
            <w:r w:rsidRPr="00BA6943">
              <w:rPr>
                <w:rFonts w:cs="Times New Roman"/>
                <w:caps/>
              </w:rPr>
              <w:t xml:space="preserve">Projektets medlemmar: </w:t>
            </w:r>
          </w:p>
        </w:tc>
        <w:tc>
          <w:tcPr>
            <w:tcW w:w="7654" w:type="dxa"/>
          </w:tcPr>
          <w:p w14:paraId="3E06B05D" w14:textId="173A2AB0" w:rsidR="00BA6943" w:rsidRPr="00BA6943" w:rsidRDefault="00BA6943">
            <w:pPr>
              <w:cnfStyle w:val="000000000000" w:firstRow="0" w:lastRow="0" w:firstColumn="0" w:lastColumn="0" w:oddVBand="0" w:evenVBand="0" w:oddHBand="0" w:evenHBand="0" w:firstRowFirstColumn="0" w:firstRowLastColumn="0" w:lastRowFirstColumn="0" w:lastRowLastColumn="0"/>
              <w:rPr>
                <w:rFonts w:cs="Times New Roman"/>
                <w:lang w:val="sv-SE"/>
              </w:rPr>
            </w:pPr>
            <w:r w:rsidRPr="00BA6943">
              <w:rPr>
                <w:rFonts w:cs="Times New Roman"/>
                <w:lang w:val="sv-SE"/>
              </w:rPr>
              <w:t>Marcus Undén, Oliver Gustafsson, Helena de Waal, Sofia Hederstierna</w:t>
            </w:r>
          </w:p>
        </w:tc>
      </w:tr>
    </w:tbl>
    <w:p w14:paraId="4EC05E0B" w14:textId="61CE5879" w:rsidR="73E76BBE" w:rsidRPr="00BA6943" w:rsidRDefault="73E76BBE" w:rsidP="5E70040A">
      <w:pPr>
        <w:rPr>
          <w:rFonts w:cs="Times New Roman"/>
          <w:lang w:val="sv-SE"/>
        </w:rPr>
      </w:pPr>
      <w:bookmarkStart w:id="0" w:name="_GoBack"/>
      <w:bookmarkEnd w:id="0"/>
    </w:p>
    <w:sectPr w:rsidR="73E76BBE" w:rsidRPr="00BA6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BF62CC"/>
    <w:rsid w:val="000707AB"/>
    <w:rsid w:val="000A324C"/>
    <w:rsid w:val="001311FD"/>
    <w:rsid w:val="00342DFE"/>
    <w:rsid w:val="00490EE4"/>
    <w:rsid w:val="005746A4"/>
    <w:rsid w:val="0079651D"/>
    <w:rsid w:val="00796FD0"/>
    <w:rsid w:val="007C4B43"/>
    <w:rsid w:val="00963B06"/>
    <w:rsid w:val="009D141E"/>
    <w:rsid w:val="00AF403F"/>
    <w:rsid w:val="00B00182"/>
    <w:rsid w:val="00BA6943"/>
    <w:rsid w:val="00C24753"/>
    <w:rsid w:val="00C33F56"/>
    <w:rsid w:val="00C63B42"/>
    <w:rsid w:val="00D02404"/>
    <w:rsid w:val="00D94F55"/>
    <w:rsid w:val="00EA0311"/>
    <w:rsid w:val="2FBF62CC"/>
    <w:rsid w:val="3CEEEF66"/>
    <w:rsid w:val="5E70040A"/>
    <w:rsid w:val="73E7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62CC"/>
  <w15:chartTrackingRefBased/>
  <w15:docId w15:val="{6CA23484-87A6-4A3E-9CBF-8F51E760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1045</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Eriksson</dc:creator>
  <cp:keywords/>
  <dc:description/>
  <cp:lastModifiedBy>Susanne Eriksson</cp:lastModifiedBy>
  <cp:revision>3</cp:revision>
  <cp:lastPrinted>2018-05-08T10:16:00Z</cp:lastPrinted>
  <dcterms:created xsi:type="dcterms:W3CDTF">2018-05-15T06:24:00Z</dcterms:created>
  <dcterms:modified xsi:type="dcterms:W3CDTF">2018-05-19T19:32:00Z</dcterms:modified>
</cp:coreProperties>
</file>