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CF79" w14:textId="518F72D0" w:rsidR="73E76BBE" w:rsidRDefault="73E76BBE" w:rsidP="00A9630D">
      <w:pPr>
        <w:rPr>
          <w:lang w:val="sv-SE"/>
        </w:rPr>
      </w:pPr>
    </w:p>
    <w:p w14:paraId="32A18E4A" w14:textId="6BB997C9" w:rsidR="00A9630D" w:rsidRPr="00A9630D" w:rsidRDefault="00A9630D" w:rsidP="00A9630D">
      <w:pPr>
        <w:jc w:val="center"/>
        <w:rPr>
          <w:b/>
          <w:lang w:val="sv-SE"/>
        </w:rPr>
      </w:pPr>
      <w:r w:rsidRPr="00A9630D">
        <w:rPr>
          <w:b/>
          <w:lang w:val="sv-SE"/>
        </w:rPr>
        <w:t>STRESSGUIDE TILL NYA STUDENTER</w:t>
      </w:r>
      <w:bookmarkStart w:id="0" w:name="_GoBack"/>
      <w:bookmarkEnd w:id="0"/>
    </w:p>
    <w:tbl>
      <w:tblPr>
        <w:tblStyle w:val="GridTable1Light-Accent1"/>
        <w:tblW w:w="9067" w:type="dxa"/>
        <w:tblLayout w:type="fixed"/>
        <w:tblLook w:val="04A0" w:firstRow="1" w:lastRow="0" w:firstColumn="1" w:lastColumn="0" w:noHBand="0" w:noVBand="1"/>
      </w:tblPr>
      <w:tblGrid>
        <w:gridCol w:w="1838"/>
        <w:gridCol w:w="7229"/>
      </w:tblGrid>
      <w:tr w:rsidR="00A9630D" w14:paraId="18075239" w14:textId="77777777" w:rsidTr="00A9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0FD571" w14:textId="7BF12F5F" w:rsidR="00A9630D" w:rsidRPr="00963B06" w:rsidRDefault="00A9630D">
            <w:pPr>
              <w:rPr>
                <w:lang w:val="sv-SE"/>
              </w:rPr>
            </w:pPr>
            <w:r w:rsidRPr="00963B06">
              <w:rPr>
                <w:caps/>
                <w:lang w:val="sv-SE"/>
              </w:rPr>
              <w:t xml:space="preserve">Sustainable development  goal: </w:t>
            </w:r>
          </w:p>
        </w:tc>
        <w:tc>
          <w:tcPr>
            <w:tcW w:w="7229" w:type="dxa"/>
          </w:tcPr>
          <w:p w14:paraId="4365A967" w14:textId="133B54EF" w:rsidR="00A9630D" w:rsidRDefault="00A9630D">
            <w:pPr>
              <w:cnfStyle w:val="100000000000" w:firstRow="1" w:lastRow="0" w:firstColumn="0" w:lastColumn="0" w:oddVBand="0" w:evenVBand="0" w:oddHBand="0" w:evenHBand="0" w:firstRowFirstColumn="0" w:firstRowLastColumn="0" w:lastRowFirstColumn="0" w:lastRowLastColumn="0"/>
            </w:pPr>
            <w:r w:rsidRPr="73E76BBE">
              <w:t xml:space="preserve"> </w:t>
            </w:r>
            <w:r>
              <w:t>3: Good health and well-being</w:t>
            </w:r>
          </w:p>
        </w:tc>
      </w:tr>
      <w:tr w:rsidR="00A9630D" w14:paraId="6D6710DA" w14:textId="77777777" w:rsidTr="00A9630D">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63A6EDF2" w14:textId="587F5E64" w:rsidR="00A9630D" w:rsidRDefault="00A9630D">
            <w:r w:rsidRPr="73E76BBE">
              <w:rPr>
                <w:caps/>
              </w:rPr>
              <w:t xml:space="preserve">Projekt beskrivning: </w:t>
            </w:r>
          </w:p>
        </w:tc>
        <w:tc>
          <w:tcPr>
            <w:tcW w:w="7229" w:type="dxa"/>
            <w:shd w:val="clear" w:color="auto" w:fill="F2F2F2" w:themeFill="background1" w:themeFillShade="F2"/>
          </w:tcPr>
          <w:p w14:paraId="3BAFDF06" w14:textId="377288C8" w:rsidR="00A9630D" w:rsidRDefault="00A9630D">
            <w:pPr>
              <w:cnfStyle w:val="000000000000" w:firstRow="0" w:lastRow="0" w:firstColumn="0" w:lastColumn="0" w:oddVBand="0" w:evenVBand="0" w:oddHBand="0" w:evenHBand="0" w:firstRowFirstColumn="0" w:firstRowLastColumn="0" w:lastRowFirstColumn="0" w:lastRowLastColumn="0"/>
            </w:pPr>
            <w:r>
              <w:t xml:space="preserve">According to a survey done in 2017, 72% of the students at SSE have a stress level of 8/10 during exam periods. Stress is the new normal at the school, and it shouldn’t have to be like that. The study also shows that students are unaware about where to turn to when they need help. Our guide aims to reduce this stress among future SSE students, so that they can achieve even more, but without compromising their health. We will do this by providing the content of our guide at the next bachelor-introduction. </w:t>
            </w:r>
          </w:p>
          <w:p w14:paraId="1008DFB3" w14:textId="77777777" w:rsidR="00A9630D" w:rsidRDefault="00A9630D">
            <w:pPr>
              <w:cnfStyle w:val="000000000000" w:firstRow="0" w:lastRow="0" w:firstColumn="0" w:lastColumn="0" w:oddVBand="0" w:evenVBand="0" w:oddHBand="0" w:evenHBand="0" w:firstRowFirstColumn="0" w:firstRowLastColumn="0" w:lastRowFirstColumn="0" w:lastRowLastColumn="0"/>
            </w:pPr>
          </w:p>
          <w:p w14:paraId="5C19404A" w14:textId="160825FF" w:rsidR="00A9630D" w:rsidRDefault="00A9630D">
            <w:pPr>
              <w:cnfStyle w:val="000000000000" w:firstRow="0" w:lastRow="0" w:firstColumn="0" w:lastColumn="0" w:oddVBand="0" w:evenVBand="0" w:oddHBand="0" w:evenHBand="0" w:firstRowFirstColumn="0" w:firstRowLastColumn="0" w:lastRowFirstColumn="0" w:lastRowLastColumn="0"/>
            </w:pPr>
            <w:r>
              <w:t xml:space="preserve">Being constantly told that we are the future leaders, we truly believe that the impact on mental health will not only affect the students’ lives but also affect the organizations they will work for in the future and the employees they will lead. Starting with our guide, we hope to start a trend that will change the situation to healthier students that perform better, and that will bring this approach to wherever they go in life. </w:t>
            </w:r>
          </w:p>
        </w:tc>
      </w:tr>
      <w:tr w:rsidR="00A9630D" w14:paraId="25D29DDE" w14:textId="77777777" w:rsidTr="00A9630D">
        <w:tc>
          <w:tcPr>
            <w:cnfStyle w:val="001000000000" w:firstRow="0" w:lastRow="0" w:firstColumn="1" w:lastColumn="0" w:oddVBand="0" w:evenVBand="0" w:oddHBand="0" w:evenHBand="0" w:firstRowFirstColumn="0" w:firstRowLastColumn="0" w:lastRowFirstColumn="0" w:lastRowLastColumn="0"/>
            <w:tcW w:w="1838" w:type="dxa"/>
          </w:tcPr>
          <w:p w14:paraId="62526A11" w14:textId="5A774AD5" w:rsidR="00A9630D" w:rsidRDefault="00A9630D">
            <w:r w:rsidRPr="73E76BBE">
              <w:rPr>
                <w:caps/>
              </w:rPr>
              <w:t xml:space="preserve">Projektets medlemmar: </w:t>
            </w:r>
          </w:p>
        </w:tc>
        <w:tc>
          <w:tcPr>
            <w:tcW w:w="7229" w:type="dxa"/>
          </w:tcPr>
          <w:p w14:paraId="47DFC035" w14:textId="65E232D4" w:rsidR="00A9630D" w:rsidRPr="00F213C0" w:rsidRDefault="00A9630D">
            <w:pPr>
              <w:cnfStyle w:val="000000000000" w:firstRow="0" w:lastRow="0" w:firstColumn="0" w:lastColumn="0" w:oddVBand="0" w:evenVBand="0" w:oddHBand="0" w:evenHBand="0" w:firstRowFirstColumn="0" w:firstRowLastColumn="0" w:lastRowFirstColumn="0" w:lastRowLastColumn="0"/>
              <w:rPr>
                <w:lang w:val="sv-SE"/>
              </w:rPr>
            </w:pPr>
            <w:r w:rsidRPr="00F213C0">
              <w:rPr>
                <w:lang w:val="sv-SE"/>
              </w:rPr>
              <w:t xml:space="preserve">Adam Landberg </w:t>
            </w:r>
          </w:p>
          <w:p w14:paraId="69AA1991" w14:textId="77777777" w:rsidR="00A9630D" w:rsidRPr="00F213C0" w:rsidRDefault="00A9630D">
            <w:pPr>
              <w:cnfStyle w:val="000000000000" w:firstRow="0" w:lastRow="0" w:firstColumn="0" w:lastColumn="0" w:oddVBand="0" w:evenVBand="0" w:oddHBand="0" w:evenHBand="0" w:firstRowFirstColumn="0" w:firstRowLastColumn="0" w:lastRowFirstColumn="0" w:lastRowLastColumn="0"/>
              <w:rPr>
                <w:lang w:val="sv-SE"/>
              </w:rPr>
            </w:pPr>
            <w:r w:rsidRPr="00F213C0">
              <w:rPr>
                <w:lang w:val="sv-SE"/>
              </w:rPr>
              <w:t>Beatrice Kühn</w:t>
            </w:r>
          </w:p>
          <w:p w14:paraId="149FDA10" w14:textId="77777777" w:rsidR="00A9630D" w:rsidRPr="00F213C0" w:rsidRDefault="00A9630D">
            <w:pPr>
              <w:cnfStyle w:val="000000000000" w:firstRow="0" w:lastRow="0" w:firstColumn="0" w:lastColumn="0" w:oddVBand="0" w:evenVBand="0" w:oddHBand="0" w:evenHBand="0" w:firstRowFirstColumn="0" w:firstRowLastColumn="0" w:lastRowFirstColumn="0" w:lastRowLastColumn="0"/>
              <w:rPr>
                <w:lang w:val="sv-SE"/>
              </w:rPr>
            </w:pPr>
            <w:r w:rsidRPr="00F213C0">
              <w:rPr>
                <w:lang w:val="sv-SE"/>
              </w:rPr>
              <w:t>Erika Markör</w:t>
            </w:r>
          </w:p>
          <w:p w14:paraId="38CDE181" w14:textId="77777777" w:rsidR="00A9630D" w:rsidRPr="00F213C0" w:rsidRDefault="00A9630D">
            <w:pPr>
              <w:cnfStyle w:val="000000000000" w:firstRow="0" w:lastRow="0" w:firstColumn="0" w:lastColumn="0" w:oddVBand="0" w:evenVBand="0" w:oddHBand="0" w:evenHBand="0" w:firstRowFirstColumn="0" w:firstRowLastColumn="0" w:lastRowFirstColumn="0" w:lastRowLastColumn="0"/>
              <w:rPr>
                <w:lang w:val="sv-SE"/>
              </w:rPr>
            </w:pPr>
            <w:r w:rsidRPr="00F213C0">
              <w:rPr>
                <w:lang w:val="sv-SE"/>
              </w:rPr>
              <w:t>Fanny Wassén</w:t>
            </w:r>
          </w:p>
          <w:p w14:paraId="22C1FECC" w14:textId="77777777" w:rsidR="00A9630D" w:rsidRPr="00F213C0" w:rsidRDefault="00A9630D">
            <w:pPr>
              <w:cnfStyle w:val="000000000000" w:firstRow="0" w:lastRow="0" w:firstColumn="0" w:lastColumn="0" w:oddVBand="0" w:evenVBand="0" w:oddHBand="0" w:evenHBand="0" w:firstRowFirstColumn="0" w:firstRowLastColumn="0" w:lastRowFirstColumn="0" w:lastRowLastColumn="0"/>
              <w:rPr>
                <w:lang w:val="sv-SE"/>
              </w:rPr>
            </w:pPr>
            <w:r w:rsidRPr="00F213C0">
              <w:rPr>
                <w:lang w:val="sv-SE"/>
              </w:rPr>
              <w:t xml:space="preserve">Jessica </w:t>
            </w:r>
            <w:proofErr w:type="spellStart"/>
            <w:r w:rsidRPr="00F213C0">
              <w:rPr>
                <w:lang w:val="sv-SE"/>
              </w:rPr>
              <w:t>Ollus</w:t>
            </w:r>
            <w:proofErr w:type="spellEnd"/>
          </w:p>
          <w:p w14:paraId="2D606645" w14:textId="77777777" w:rsidR="00A9630D" w:rsidRPr="00F213C0" w:rsidRDefault="00A9630D">
            <w:pPr>
              <w:cnfStyle w:val="000000000000" w:firstRow="0" w:lastRow="0" w:firstColumn="0" w:lastColumn="0" w:oddVBand="0" w:evenVBand="0" w:oddHBand="0" w:evenHBand="0" w:firstRowFirstColumn="0" w:firstRowLastColumn="0" w:lastRowFirstColumn="0" w:lastRowLastColumn="0"/>
              <w:rPr>
                <w:lang w:val="sv-SE"/>
              </w:rPr>
            </w:pPr>
            <w:r w:rsidRPr="00F213C0">
              <w:rPr>
                <w:lang w:val="sv-SE"/>
              </w:rPr>
              <w:t>Lukas Källén</w:t>
            </w:r>
          </w:p>
          <w:p w14:paraId="52DCF9FD" w14:textId="77777777" w:rsidR="00A9630D" w:rsidRDefault="00A9630D">
            <w:pPr>
              <w:cnfStyle w:val="000000000000" w:firstRow="0" w:lastRow="0" w:firstColumn="0" w:lastColumn="0" w:oddVBand="0" w:evenVBand="0" w:oddHBand="0" w:evenHBand="0" w:firstRowFirstColumn="0" w:firstRowLastColumn="0" w:lastRowFirstColumn="0" w:lastRowLastColumn="0"/>
            </w:pPr>
            <w:r>
              <w:t xml:space="preserve">Nellie </w:t>
            </w:r>
            <w:proofErr w:type="spellStart"/>
            <w:r>
              <w:t>Brandin</w:t>
            </w:r>
            <w:proofErr w:type="spellEnd"/>
          </w:p>
          <w:p w14:paraId="3E06B05D" w14:textId="590FEBFC" w:rsidR="00A9630D" w:rsidRDefault="00A9630D">
            <w:pPr>
              <w:cnfStyle w:val="000000000000" w:firstRow="0" w:lastRow="0" w:firstColumn="0" w:lastColumn="0" w:oddVBand="0" w:evenVBand="0" w:oddHBand="0" w:evenHBand="0" w:firstRowFirstColumn="0" w:firstRowLastColumn="0" w:lastRowFirstColumn="0" w:lastRowLastColumn="0"/>
            </w:pPr>
          </w:p>
        </w:tc>
      </w:tr>
      <w:tr w:rsidR="00A9630D" w:rsidRPr="00963B06" w14:paraId="1FB777AB" w14:textId="77777777" w:rsidTr="00A9630D">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tcPr>
          <w:p w14:paraId="5BBD0FD6" w14:textId="2505E4E1" w:rsidR="00A9630D" w:rsidRDefault="00A9630D" w:rsidP="73E76BBE">
            <w:pPr>
              <w:rPr>
                <w:caps/>
              </w:rPr>
            </w:pPr>
            <w:r w:rsidRPr="73E76BBE">
              <w:rPr>
                <w:caps/>
              </w:rPr>
              <w:t xml:space="preserve">Kontakt: </w:t>
            </w:r>
          </w:p>
        </w:tc>
        <w:tc>
          <w:tcPr>
            <w:tcW w:w="7229" w:type="dxa"/>
            <w:shd w:val="clear" w:color="auto" w:fill="F2F2F2" w:themeFill="background1" w:themeFillShade="F2"/>
          </w:tcPr>
          <w:p w14:paraId="7FBB9119" w14:textId="4F479058" w:rsidR="00A9630D" w:rsidRDefault="00A9630D">
            <w:pPr>
              <w:cnfStyle w:val="000000000000" w:firstRow="0" w:lastRow="0" w:firstColumn="0" w:lastColumn="0" w:oddVBand="0" w:evenVBand="0" w:oddHBand="0" w:evenHBand="0" w:firstRowFirstColumn="0" w:firstRowLastColumn="0" w:lastRowFirstColumn="0" w:lastRowLastColumn="0"/>
              <w:rPr>
                <w:lang w:val="sv-SE"/>
              </w:rPr>
            </w:pPr>
            <w:r w:rsidRPr="00C33F56">
              <w:rPr>
                <w:lang w:val="sv-SE"/>
              </w:rPr>
              <w:t xml:space="preserve"> </w:t>
            </w:r>
            <w:hyperlink r:id="rId4" w:history="1">
              <w:r w:rsidRPr="00E2030C">
                <w:rPr>
                  <w:rStyle w:val="Hyperlink"/>
                  <w:lang w:val="sv-SE"/>
                </w:rPr>
                <w:t>23833@student.hhs.se</w:t>
              </w:r>
            </w:hyperlink>
          </w:p>
          <w:p w14:paraId="6741F0AD" w14:textId="026F37C7" w:rsidR="00A9630D" w:rsidRPr="00C33F56" w:rsidRDefault="00A9630D">
            <w:pPr>
              <w:cnfStyle w:val="000000000000" w:firstRow="0" w:lastRow="0" w:firstColumn="0" w:lastColumn="0" w:oddVBand="0" w:evenVBand="0" w:oddHBand="0" w:evenHBand="0" w:firstRowFirstColumn="0" w:firstRowLastColumn="0" w:lastRowFirstColumn="0" w:lastRowLastColumn="0"/>
              <w:rPr>
                <w:lang w:val="sv-SE"/>
              </w:rPr>
            </w:pPr>
          </w:p>
        </w:tc>
      </w:tr>
    </w:tbl>
    <w:p w14:paraId="4EC05E0B" w14:textId="0DCC5D02" w:rsidR="73E76BBE" w:rsidRPr="00C33F56" w:rsidRDefault="5E70040A" w:rsidP="5E70040A">
      <w:pPr>
        <w:rPr>
          <w:lang w:val="sv-SE"/>
        </w:rPr>
      </w:pPr>
      <w:r w:rsidRPr="00C33F56">
        <w:rPr>
          <w:rFonts w:ascii="Calibri" w:eastAsia="Calibri" w:hAnsi="Calibri" w:cs="Calibri"/>
          <w:lang w:val="sv-SE"/>
        </w:rPr>
        <w:t xml:space="preserve"> </w:t>
      </w:r>
    </w:p>
    <w:sectPr w:rsidR="73E76BBE" w:rsidRPr="00C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BF62CC"/>
    <w:rsid w:val="001F413F"/>
    <w:rsid w:val="00342DFE"/>
    <w:rsid w:val="005669D3"/>
    <w:rsid w:val="00694E6B"/>
    <w:rsid w:val="006D7051"/>
    <w:rsid w:val="00892EAE"/>
    <w:rsid w:val="00905DD3"/>
    <w:rsid w:val="00963B06"/>
    <w:rsid w:val="009D141E"/>
    <w:rsid w:val="00A9630D"/>
    <w:rsid w:val="00C33F56"/>
    <w:rsid w:val="00D15F88"/>
    <w:rsid w:val="00EE4056"/>
    <w:rsid w:val="00F213C0"/>
    <w:rsid w:val="2FBF62CC"/>
    <w:rsid w:val="3CEEEF66"/>
    <w:rsid w:val="5E70040A"/>
    <w:rsid w:val="73E7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62CC"/>
  <w15:chartTrackingRefBased/>
  <w15:docId w15:val="{6CA23484-87A6-4A3E-9CBF-8F51E76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3833@student.hh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Eriksson</dc:creator>
  <cp:keywords/>
  <dc:description/>
  <cp:lastModifiedBy>Susanne Eriksson</cp:lastModifiedBy>
  <cp:revision>3</cp:revision>
  <cp:lastPrinted>2018-05-08T10:16:00Z</cp:lastPrinted>
  <dcterms:created xsi:type="dcterms:W3CDTF">2018-05-15T06:48:00Z</dcterms:created>
  <dcterms:modified xsi:type="dcterms:W3CDTF">2018-05-19T15:20:00Z</dcterms:modified>
</cp:coreProperties>
</file>